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0AE42" w14:textId="77777777" w:rsidR="00AB6182" w:rsidRDefault="00A01CCD" w:rsidP="00C2677E">
      <w:pPr>
        <w:jc w:val="center"/>
        <w:rPr>
          <w:rFonts w:ascii="Arial" w:hAnsi="Arial" w:cs="Arial"/>
          <w:b/>
          <w:bCs/>
        </w:rPr>
      </w:pPr>
      <w:r>
        <w:rPr>
          <w:noProof/>
        </w:rPr>
        <w:drawing>
          <wp:inline distT="0" distB="0" distL="0" distR="0" wp14:anchorId="2137A63F" wp14:editId="6EF18013">
            <wp:extent cx="825501" cy="1114425"/>
            <wp:effectExtent l="0" t="0" r="0" b="0"/>
            <wp:docPr id="829784485" name="Picture 2" descr="Arms (crest) of Association of Men of Kent and Kentish 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rms (crest) of Association of Men of Kent and Kentish Me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741" cy="1130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49C450" w14:textId="77777777" w:rsidR="00AB6182" w:rsidRDefault="00AB6182" w:rsidP="00C2677E">
      <w:pPr>
        <w:jc w:val="center"/>
        <w:rPr>
          <w:rFonts w:ascii="Arial" w:hAnsi="Arial" w:cs="Arial"/>
          <w:b/>
          <w:bCs/>
        </w:rPr>
      </w:pPr>
    </w:p>
    <w:p w14:paraId="5EFCFC97" w14:textId="77777777" w:rsidR="00AB6182" w:rsidRDefault="00AB6182" w:rsidP="00C2677E">
      <w:pPr>
        <w:jc w:val="center"/>
        <w:rPr>
          <w:rFonts w:ascii="Arial" w:hAnsi="Arial" w:cs="Arial"/>
          <w:b/>
          <w:bCs/>
        </w:rPr>
      </w:pPr>
    </w:p>
    <w:p w14:paraId="2A730A4B" w14:textId="77777777" w:rsidR="00C2677E" w:rsidRPr="00C2677E" w:rsidRDefault="00C2677E" w:rsidP="00C2677E">
      <w:pPr>
        <w:jc w:val="center"/>
        <w:rPr>
          <w:rFonts w:ascii="Arial" w:hAnsi="Arial" w:cs="Arial"/>
          <w:b/>
          <w:bCs/>
        </w:rPr>
      </w:pPr>
      <w:r w:rsidRPr="00C2677E">
        <w:rPr>
          <w:rFonts w:ascii="Arial" w:hAnsi="Arial" w:cs="Arial"/>
          <w:b/>
          <w:bCs/>
        </w:rPr>
        <w:t>The Association of the Men of Kent and Kentish Men</w:t>
      </w:r>
    </w:p>
    <w:p w14:paraId="1A5EA622" w14:textId="77777777" w:rsidR="00C2677E" w:rsidRDefault="00C2677E" w:rsidP="00C2677E">
      <w:pPr>
        <w:jc w:val="center"/>
        <w:rPr>
          <w:rFonts w:ascii="Arial" w:hAnsi="Arial" w:cs="Arial"/>
          <w:b/>
          <w:bCs/>
        </w:rPr>
      </w:pPr>
      <w:r w:rsidRPr="00C2677E">
        <w:rPr>
          <w:rFonts w:ascii="Arial" w:hAnsi="Arial" w:cs="Arial"/>
          <w:b/>
          <w:bCs/>
        </w:rPr>
        <w:t>Canterbury Branch</w:t>
      </w:r>
    </w:p>
    <w:p w14:paraId="02AC76D0" w14:textId="77777777" w:rsidR="00B60716" w:rsidRPr="00C2677E" w:rsidRDefault="00B60716" w:rsidP="00C2677E">
      <w:pPr>
        <w:jc w:val="center"/>
        <w:rPr>
          <w:rFonts w:ascii="Arial" w:hAnsi="Arial" w:cs="Arial"/>
          <w:b/>
          <w:bCs/>
        </w:rPr>
      </w:pPr>
    </w:p>
    <w:p w14:paraId="2D56C5BB" w14:textId="77777777" w:rsidR="00AC66D3" w:rsidRDefault="00AC66D3" w:rsidP="00C2677E">
      <w:pPr>
        <w:rPr>
          <w:rFonts w:ascii="Arial" w:hAnsi="Arial" w:cs="Arial"/>
        </w:rPr>
      </w:pPr>
    </w:p>
    <w:p w14:paraId="74EC6B4D" w14:textId="3D9E93D4" w:rsidR="00AC66D3" w:rsidRPr="00F7523C" w:rsidRDefault="00FB6F29" w:rsidP="004756A4">
      <w:pPr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18 September 2026</w:t>
      </w:r>
    </w:p>
    <w:p w14:paraId="2CDD6E0C" w14:textId="77777777" w:rsidR="00AC66D3" w:rsidRPr="00F7523C" w:rsidRDefault="00AC66D3" w:rsidP="00C2677E">
      <w:pPr>
        <w:rPr>
          <w:rFonts w:cstheme="minorHAnsi"/>
          <w:sz w:val="24"/>
          <w:szCs w:val="24"/>
        </w:rPr>
      </w:pPr>
    </w:p>
    <w:p w14:paraId="7D29F1C1" w14:textId="77777777" w:rsidR="004756A4" w:rsidRPr="00330E95" w:rsidRDefault="004756A4" w:rsidP="004756A4">
      <w:pPr>
        <w:rPr>
          <w:sz w:val="24"/>
          <w:szCs w:val="24"/>
          <w:lang w:val="en-US"/>
        </w:rPr>
      </w:pPr>
      <w:r w:rsidRPr="00330E95">
        <w:rPr>
          <w:sz w:val="24"/>
          <w:szCs w:val="24"/>
          <w:lang w:val="en-US"/>
        </w:rPr>
        <w:t>Dear Member,</w:t>
      </w:r>
    </w:p>
    <w:p w14:paraId="4D2C7053" w14:textId="77777777" w:rsidR="004756A4" w:rsidRPr="00330E95" w:rsidRDefault="004756A4" w:rsidP="004756A4">
      <w:pPr>
        <w:rPr>
          <w:sz w:val="24"/>
          <w:szCs w:val="24"/>
          <w:lang w:val="en-US"/>
        </w:rPr>
      </w:pPr>
    </w:p>
    <w:p w14:paraId="4774A5F8" w14:textId="39C82C04" w:rsidR="00FB6F29" w:rsidRDefault="00FB6F29" w:rsidP="004756A4">
      <w:pPr>
        <w:jc w:val="both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The History of the Jewish Community in Canterbury – 21 October</w:t>
      </w:r>
      <w:r w:rsidR="005D6B33">
        <w:rPr>
          <w:b/>
          <w:bCs/>
          <w:sz w:val="24"/>
          <w:szCs w:val="24"/>
          <w:lang w:val="en-US"/>
        </w:rPr>
        <w:t xml:space="preserve"> – 2:30pm</w:t>
      </w:r>
    </w:p>
    <w:p w14:paraId="4C515316" w14:textId="1B2AC253" w:rsidR="00FB6F29" w:rsidRPr="00FB6F29" w:rsidRDefault="00FB6F29" w:rsidP="004756A4">
      <w:pPr>
        <w:jc w:val="both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Professor Dan Cohn-Sherbok</w:t>
      </w:r>
    </w:p>
    <w:p w14:paraId="3ECC489F" w14:textId="77777777" w:rsidR="00FB6F29" w:rsidRDefault="00FB6F29" w:rsidP="004756A4">
      <w:pPr>
        <w:jc w:val="both"/>
        <w:rPr>
          <w:sz w:val="24"/>
          <w:szCs w:val="24"/>
          <w:lang w:val="en-US"/>
        </w:rPr>
      </w:pPr>
    </w:p>
    <w:p w14:paraId="3CDDF9B1" w14:textId="66B9F540" w:rsidR="004756A4" w:rsidRPr="00330E95" w:rsidRDefault="00FB6F29" w:rsidP="004756A4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Did you know that Canterbury had the next largest Jewish population outside London?  I knew that we had a </w:t>
      </w:r>
      <w:r w:rsidR="005D6B33">
        <w:rPr>
          <w:sz w:val="24"/>
          <w:szCs w:val="24"/>
          <w:lang w:val="en-US"/>
        </w:rPr>
        <w:t>J</w:t>
      </w:r>
      <w:r>
        <w:rPr>
          <w:sz w:val="24"/>
          <w:szCs w:val="24"/>
          <w:lang w:val="en-US"/>
        </w:rPr>
        <w:t>ewish burial ground and a fo</w:t>
      </w:r>
      <w:r w:rsidR="005D6B33">
        <w:rPr>
          <w:sz w:val="24"/>
          <w:szCs w:val="24"/>
          <w:lang w:val="en-US"/>
        </w:rPr>
        <w:t>r</w:t>
      </w:r>
      <w:r>
        <w:rPr>
          <w:sz w:val="24"/>
          <w:szCs w:val="24"/>
          <w:lang w:val="en-US"/>
        </w:rPr>
        <w:t xml:space="preserve">mer synagogue now owned by the King’s School, Canterbury but apart from that, nothing else.  In mediaeval times our Jewish </w:t>
      </w:r>
      <w:r w:rsidR="005D6B33">
        <w:rPr>
          <w:sz w:val="24"/>
          <w:szCs w:val="24"/>
          <w:lang w:val="en-US"/>
        </w:rPr>
        <w:t>citizen</w:t>
      </w:r>
      <w:r>
        <w:rPr>
          <w:sz w:val="24"/>
          <w:szCs w:val="24"/>
          <w:lang w:val="en-US"/>
        </w:rPr>
        <w:t xml:space="preserve">s had a thriving coining industry and many equivalents of what we now regard as multimillionaires.  Sadly, Edward I for whom our Jewish citizens </w:t>
      </w:r>
      <w:r w:rsidR="005D6B33">
        <w:rPr>
          <w:sz w:val="24"/>
          <w:szCs w:val="24"/>
          <w:lang w:val="en-US"/>
        </w:rPr>
        <w:t>h</w:t>
      </w:r>
      <w:r>
        <w:rPr>
          <w:sz w:val="24"/>
          <w:szCs w:val="24"/>
          <w:lang w:val="en-US"/>
        </w:rPr>
        <w:t>ad created and lent large sums of money, refused to pa</w:t>
      </w:r>
      <w:r w:rsidR="005D6B33">
        <w:rPr>
          <w:sz w:val="24"/>
          <w:szCs w:val="24"/>
          <w:lang w:val="en-US"/>
        </w:rPr>
        <w:t>y</w:t>
      </w:r>
      <w:r>
        <w:rPr>
          <w:sz w:val="24"/>
          <w:szCs w:val="24"/>
          <w:lang w:val="en-US"/>
        </w:rPr>
        <w:t xml:space="preserve"> it back and banned Jews from living in England.  It was up to the Cromwellians to welcome them back and since the 17</w:t>
      </w:r>
      <w:r w:rsidRPr="00FB6F29">
        <w:rPr>
          <w:sz w:val="24"/>
          <w:szCs w:val="24"/>
          <w:vertAlign w:val="superscript"/>
          <w:lang w:val="en-US"/>
        </w:rPr>
        <w:t>th</w:t>
      </w:r>
      <w:r>
        <w:rPr>
          <w:sz w:val="24"/>
          <w:szCs w:val="24"/>
          <w:lang w:val="en-US"/>
        </w:rPr>
        <w:t xml:space="preserve"> century our talented Jewish population has made an enormous contribution to our national life in terms of culture, finance, scholarship, music and many other activities.</w:t>
      </w:r>
    </w:p>
    <w:p w14:paraId="2AC0D777" w14:textId="77777777" w:rsidR="004756A4" w:rsidRPr="00330E95" w:rsidRDefault="004756A4" w:rsidP="004756A4">
      <w:pPr>
        <w:jc w:val="both"/>
        <w:rPr>
          <w:sz w:val="24"/>
          <w:szCs w:val="24"/>
          <w:lang w:val="en-US"/>
        </w:rPr>
      </w:pPr>
    </w:p>
    <w:p w14:paraId="4316B3BE" w14:textId="0F66B329" w:rsidR="004756A4" w:rsidRPr="00330E95" w:rsidRDefault="00FB6F29" w:rsidP="004756A4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Professor Dan Cohn-Sherbok will talk on the History of the </w:t>
      </w:r>
      <w:r w:rsidR="005D6B33">
        <w:rPr>
          <w:sz w:val="24"/>
          <w:szCs w:val="24"/>
          <w:lang w:val="en-US"/>
        </w:rPr>
        <w:t>J</w:t>
      </w:r>
      <w:r>
        <w:rPr>
          <w:sz w:val="24"/>
          <w:szCs w:val="24"/>
          <w:lang w:val="en-US"/>
        </w:rPr>
        <w:t>ewish Community in Canterbury.  He was previously with the University of Kent.  As well as being a prolific author of many books on contemporary and historical Hebrew subjects, he is also a Rabb</w:t>
      </w:r>
      <w:r w:rsidR="005D6B33">
        <w:rPr>
          <w:sz w:val="24"/>
          <w:szCs w:val="24"/>
          <w:lang w:val="en-US"/>
        </w:rPr>
        <w:t>i</w:t>
      </w:r>
      <w:r>
        <w:rPr>
          <w:sz w:val="24"/>
          <w:szCs w:val="24"/>
          <w:lang w:val="en-US"/>
        </w:rPr>
        <w:t xml:space="preserve"> and a theologian on biblical and Jewish studies.</w:t>
      </w:r>
    </w:p>
    <w:p w14:paraId="58FA4CC0" w14:textId="77777777" w:rsidR="004756A4" w:rsidRPr="00330E95" w:rsidRDefault="004756A4" w:rsidP="004756A4">
      <w:pPr>
        <w:jc w:val="both"/>
        <w:rPr>
          <w:sz w:val="24"/>
          <w:szCs w:val="24"/>
          <w:lang w:val="en-US"/>
        </w:rPr>
      </w:pPr>
    </w:p>
    <w:p w14:paraId="4A6DC170" w14:textId="1DD15091" w:rsidR="004756A4" w:rsidRPr="00330E95" w:rsidRDefault="00FB6F29" w:rsidP="004756A4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talk will take place at Howfield Manor on Wednesday 21 October at 2:30pm followed by tea/coffee and scones</w:t>
      </w:r>
      <w:r w:rsidR="005D6B33">
        <w:rPr>
          <w:sz w:val="24"/>
          <w:szCs w:val="24"/>
          <w:lang w:val="en-US"/>
        </w:rPr>
        <w:t>, all for £15 pp.</w:t>
      </w:r>
    </w:p>
    <w:p w14:paraId="6FA2D002" w14:textId="77777777" w:rsidR="004756A4" w:rsidRDefault="004756A4" w:rsidP="004756A4">
      <w:pPr>
        <w:jc w:val="both"/>
        <w:rPr>
          <w:i/>
          <w:iCs/>
          <w:sz w:val="24"/>
          <w:szCs w:val="24"/>
          <w:lang w:val="en-US"/>
        </w:rPr>
      </w:pPr>
    </w:p>
    <w:p w14:paraId="5412D343" w14:textId="4C1D157D" w:rsidR="004756A4" w:rsidRDefault="00FB6F29" w:rsidP="004756A4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Please send Lillian an email in the first instance to let us know you will be coming (</w:t>
      </w:r>
      <w:hyperlink r:id="rId5" w:history="1">
        <w:r w:rsidR="005D6B33" w:rsidRPr="00F909E6">
          <w:rPr>
            <w:rStyle w:val="Hyperlink"/>
            <w:sz w:val="24"/>
            <w:szCs w:val="24"/>
            <w:lang w:val="en-US"/>
          </w:rPr>
          <w:t>lilmet100@gmail.com</w:t>
        </w:r>
      </w:hyperlink>
      <w:r w:rsidR="005D6B33">
        <w:rPr>
          <w:sz w:val="24"/>
          <w:szCs w:val="24"/>
          <w:lang w:val="en-US"/>
        </w:rPr>
        <w:t>)</w:t>
      </w:r>
      <w:r>
        <w:rPr>
          <w:sz w:val="24"/>
          <w:szCs w:val="24"/>
          <w:lang w:val="en-US"/>
        </w:rPr>
        <w:t>.</w:t>
      </w:r>
    </w:p>
    <w:p w14:paraId="4033CAD8" w14:textId="77777777" w:rsidR="005D6B33" w:rsidRDefault="005D6B33" w:rsidP="004756A4">
      <w:pPr>
        <w:jc w:val="both"/>
        <w:rPr>
          <w:sz w:val="24"/>
          <w:szCs w:val="24"/>
          <w:lang w:val="en-US"/>
        </w:rPr>
      </w:pPr>
    </w:p>
    <w:p w14:paraId="7238093E" w14:textId="551BC58E" w:rsidR="005D6B33" w:rsidRPr="00FB6F29" w:rsidRDefault="005D6B33" w:rsidP="004756A4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With very best wishes,</w:t>
      </w:r>
    </w:p>
    <w:p w14:paraId="57627D5A" w14:textId="77777777" w:rsidR="005D6B33" w:rsidRDefault="005D6B33" w:rsidP="004756A4">
      <w:pPr>
        <w:jc w:val="both"/>
        <w:rPr>
          <w:i/>
          <w:iCs/>
          <w:sz w:val="32"/>
          <w:szCs w:val="32"/>
          <w:lang w:val="en-US"/>
        </w:rPr>
      </w:pPr>
    </w:p>
    <w:p w14:paraId="713F98F7" w14:textId="14DB3EB5" w:rsidR="004756A4" w:rsidRPr="00412790" w:rsidRDefault="005D6B33" w:rsidP="004756A4">
      <w:pPr>
        <w:jc w:val="both"/>
        <w:rPr>
          <w:sz w:val="32"/>
          <w:szCs w:val="32"/>
          <w:lang w:val="en-US"/>
        </w:rPr>
      </w:pPr>
      <w:r>
        <w:rPr>
          <w:i/>
          <w:iCs/>
          <w:sz w:val="32"/>
          <w:szCs w:val="32"/>
          <w:lang w:val="en-US"/>
        </w:rPr>
        <w:t>George</w:t>
      </w:r>
    </w:p>
    <w:p w14:paraId="2FDC1D97" w14:textId="0B878004" w:rsidR="004756A4" w:rsidRPr="00330E95" w:rsidRDefault="005D6B33" w:rsidP="004756A4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George Metcalfe</w:t>
      </w:r>
    </w:p>
    <w:p w14:paraId="6130AFE4" w14:textId="278893E6" w:rsidR="00C2677E" w:rsidRPr="005D6B33" w:rsidRDefault="005D6B33">
      <w:pPr>
        <w:rPr>
          <w:rFonts w:ascii="Arial" w:hAnsi="Arial" w:cs="Arial"/>
        </w:rPr>
      </w:pPr>
      <w:r>
        <w:rPr>
          <w:rFonts w:ascii="Arial" w:hAnsi="Arial" w:cs="Arial"/>
        </w:rPr>
        <w:t>Committee member</w:t>
      </w:r>
    </w:p>
    <w:sectPr w:rsidR="00C2677E" w:rsidRPr="005D6B33" w:rsidSect="00AB6182">
      <w:pgSz w:w="11906" w:h="16838"/>
      <w:pgMar w:top="567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77E"/>
    <w:rsid w:val="000617CA"/>
    <w:rsid w:val="000B7C71"/>
    <w:rsid w:val="001D002F"/>
    <w:rsid w:val="00296C7D"/>
    <w:rsid w:val="00324D0B"/>
    <w:rsid w:val="00412790"/>
    <w:rsid w:val="004756A4"/>
    <w:rsid w:val="00494986"/>
    <w:rsid w:val="004F3671"/>
    <w:rsid w:val="005D6B33"/>
    <w:rsid w:val="006A7C2F"/>
    <w:rsid w:val="00776F09"/>
    <w:rsid w:val="00892ED4"/>
    <w:rsid w:val="00A01CCD"/>
    <w:rsid w:val="00AB6182"/>
    <w:rsid w:val="00AC66D3"/>
    <w:rsid w:val="00B45A10"/>
    <w:rsid w:val="00B60716"/>
    <w:rsid w:val="00B655A3"/>
    <w:rsid w:val="00C2677E"/>
    <w:rsid w:val="00C96236"/>
    <w:rsid w:val="00CE4B5D"/>
    <w:rsid w:val="00D84738"/>
    <w:rsid w:val="00DA3809"/>
    <w:rsid w:val="00ED7812"/>
    <w:rsid w:val="00F7523C"/>
    <w:rsid w:val="00FB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0D6C8"/>
  <w15:chartTrackingRefBased/>
  <w15:docId w15:val="{E1FAB6A8-46D8-4FB8-B62E-43564EFE3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67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67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67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67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67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677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677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677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677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67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67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67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677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677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67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67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67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67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67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67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677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67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677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67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67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677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7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77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677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2677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67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8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6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3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2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1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9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0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6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1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3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7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07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1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5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0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1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9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9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9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3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2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ilmet100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286</Words>
  <Characters>1330</Characters>
  <Application>Microsoft Office Word</Application>
  <DocSecurity>0</DocSecurity>
  <Lines>166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Lillian Metcalfe</dc:creator>
  <cp:keywords/>
  <dc:description/>
  <cp:lastModifiedBy>Ian Osterloh</cp:lastModifiedBy>
  <cp:revision>2</cp:revision>
  <cp:lastPrinted>2025-05-07T11:35:00Z</cp:lastPrinted>
  <dcterms:created xsi:type="dcterms:W3CDTF">2026-10-06T17:02:00Z</dcterms:created>
  <dcterms:modified xsi:type="dcterms:W3CDTF">2026-10-06T17:02:00Z</dcterms:modified>
</cp:coreProperties>
</file>